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8E1F0" w14:textId="77777777" w:rsidR="00DB5D17" w:rsidRDefault="00DB5D17" w:rsidP="00DB5D1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REGULAMIN KONKURSU DLA SOŁECTW</w:t>
      </w:r>
    </w:p>
    <w:p w14:paraId="7F00AF24" w14:textId="77777777" w:rsidR="00DB5D17" w:rsidRDefault="00DB5D17" w:rsidP="00DB5D1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„</w:t>
      </w:r>
      <w:r w:rsidR="001859D2">
        <w:rPr>
          <w:rFonts w:ascii="Times New Roman" w:hAnsi="Times New Roman" w:cs="Times New Roman"/>
          <w:b/>
          <w:bCs/>
          <w:color w:val="000000" w:themeColor="text1"/>
        </w:rPr>
        <w:t xml:space="preserve">NAJŁADNIEJSZE </w:t>
      </w:r>
      <w:r>
        <w:rPr>
          <w:rFonts w:ascii="Times New Roman" w:hAnsi="Times New Roman" w:cs="Times New Roman"/>
          <w:b/>
          <w:bCs/>
          <w:color w:val="000000" w:themeColor="text1"/>
        </w:rPr>
        <w:t>ŚWIĄTECZNE PRZYSTROJENIE SOŁECTWA”</w:t>
      </w:r>
    </w:p>
    <w:p w14:paraId="584BFB20" w14:textId="77777777" w:rsidR="00DB5D17" w:rsidRDefault="00DB5D17" w:rsidP="00DB5D17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5EDEEFC" w14:textId="77777777" w:rsidR="00DB5D17" w:rsidRDefault="00DB5D17" w:rsidP="00DB5D17">
      <w:pPr>
        <w:pStyle w:val="Akapitzlist"/>
        <w:ind w:left="108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1. Postanowienia ogólne</w:t>
      </w:r>
    </w:p>
    <w:p w14:paraId="43F63D1F" w14:textId="77777777" w:rsidR="00DB5D17" w:rsidRDefault="00DB5D17" w:rsidP="00DB5D17">
      <w:pPr>
        <w:pStyle w:val="Akapitzlist"/>
        <w:ind w:left="108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893A69A" w14:textId="77777777" w:rsidR="00DB5D17" w:rsidRDefault="00DB5D17" w:rsidP="00DB5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Niniejszy Regulamin określa warunki, na jakich odbywa się konkurs dla sołectw pn. „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>Najładniejsze 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wiąteczne przystrojenie sołectwa” zwany dalej „Konkursem”, oraz warunki uczestnictwa w nim.</w:t>
      </w:r>
    </w:p>
    <w:p w14:paraId="336B41B4" w14:textId="77777777" w:rsidR="00DB5D17" w:rsidRPr="00DB5D17" w:rsidRDefault="00DB5D17" w:rsidP="00DB5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Organizator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>ami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Konkursu dla sołectw „ 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>Najładniejsze 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wiąteczne przystrojenie sołectwa” ( zwanego dalej „ Konkursem”) jest Centrum Upowszechniania Kultury w Szydłowie 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>oraz Gmina Szydłowo.</w:t>
      </w:r>
    </w:p>
    <w:p w14:paraId="34C4757A" w14:textId="77777777" w:rsidR="00DB5D17" w:rsidRDefault="00DB5D17" w:rsidP="00DB5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Tematem konkursu jest świąteczne przystrojenie sołectwa nawiązujące do tradycji Bożonarodzeniowych.</w:t>
      </w:r>
    </w:p>
    <w:p w14:paraId="6FDB900D" w14:textId="77777777" w:rsidR="00DB5D17" w:rsidRDefault="00DB5D17" w:rsidP="00DB5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Konkurs adresowany jest do 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sołectw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 Szydłowo.</w:t>
      </w:r>
    </w:p>
    <w:p w14:paraId="55322E8B" w14:textId="77777777" w:rsidR="00DB5D17" w:rsidRDefault="00DB5D17" w:rsidP="00DB5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Cele Konkursu:</w:t>
      </w:r>
    </w:p>
    <w:p w14:paraId="01307306" w14:textId="77777777" w:rsidR="00DB5D17" w:rsidRDefault="00DB5D17" w:rsidP="00DB5D17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B96F91" w14:textId="77777777" w:rsidR="00DB5D17" w:rsidRDefault="00DB5D17" w:rsidP="00DB5D1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integracja i aktywizacja mieszkańców</w:t>
      </w:r>
    </w:p>
    <w:p w14:paraId="76F9E4F7" w14:textId="77777777" w:rsidR="00DB5D17" w:rsidRDefault="00DB5D17" w:rsidP="00DB5D1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kultywowanie </w:t>
      </w:r>
      <w:r w:rsidR="00400A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upowszechnianie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tradycji związanych ze świętami Bożego Narodzenia</w:t>
      </w:r>
    </w:p>
    <w:p w14:paraId="6BD1D47C" w14:textId="77777777" w:rsidR="00DB5D17" w:rsidRDefault="00400A64" w:rsidP="00DB5D1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budowanie wśród lokalnej społeczności relacji opartej na współpracy i realizacji wspólnych celów</w:t>
      </w:r>
    </w:p>
    <w:p w14:paraId="6BD18385" w14:textId="77777777" w:rsidR="00DB5D17" w:rsidRDefault="00DB5D17" w:rsidP="00DB5D1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promo</w:t>
      </w:r>
      <w:r w:rsidR="00400A64">
        <w:rPr>
          <w:rFonts w:ascii="Times New Roman" w:hAnsi="Times New Roman" w:cs="Times New Roman"/>
          <w:color w:val="000000" w:themeColor="text1"/>
          <w:sz w:val="24"/>
          <w:szCs w:val="24"/>
        </w:rPr>
        <w:t>wanie zasada fair- play we współzawodnictwie</w:t>
      </w:r>
    </w:p>
    <w:p w14:paraId="5FAF6380" w14:textId="77777777" w:rsidR="00DB5D17" w:rsidRPr="00D73AFB" w:rsidRDefault="00400A64" w:rsidP="00400A6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promocja Gminy Szydłowo i regionu</w:t>
      </w:r>
    </w:p>
    <w:p w14:paraId="66890BC6" w14:textId="77777777" w:rsidR="00DB5D17" w:rsidRDefault="00DB5D17" w:rsidP="00DB5D17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295A8CF" w14:textId="77777777" w:rsidR="00DB5D17" w:rsidRDefault="00DB5D17" w:rsidP="00DB5D17">
      <w:pPr>
        <w:pStyle w:val="Akapitzli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§ 2. Zasady uczestnictwa w konkursie</w:t>
      </w:r>
    </w:p>
    <w:p w14:paraId="3279ED09" w14:textId="77777777" w:rsidR="00DB5D17" w:rsidRDefault="00DB5D17" w:rsidP="00DB5D17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8731F6" w14:textId="77777777" w:rsidR="004A0DCD" w:rsidRDefault="004A0DCD" w:rsidP="00DB5D1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Osobą reprezentującą dane sołectwo jest sołtys lub osoba wyznaczona przez sołtysa. Przedstawiciel sołectwa jest osobą kontaktową w kwestiach konkursu.</w:t>
      </w:r>
    </w:p>
    <w:p w14:paraId="7F946CFA" w14:textId="77777777" w:rsidR="00DB5D17" w:rsidRPr="00D73AFB" w:rsidRDefault="00400A64" w:rsidP="00D73AFB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 Konkursie mogą wziąć udział sołectwa, które wypełniły kartę zgłoszenia                           i dostarczy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ły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ją do Centrum Upowszechniania Kultury w Szydłowie na adres: Szydłowo 89A  64-930 Szydłowo lub drogą elektroniczną: </w:t>
      </w:r>
      <w:hyperlink r:id="rId5" w:history="1">
        <w:r w:rsidRPr="009F7508">
          <w:rPr>
            <w:rStyle w:val="Hipercze"/>
            <w:rFonts w:ascii="Times New Roman" w:hAnsi="Times New Roman" w:cs="Times New Roman"/>
            <w:sz w:val="24"/>
            <w:szCs w:val="24"/>
          </w:rPr>
          <w:t>cuk.szydlowo@gmail.com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</w:t>
      </w:r>
      <w:r w:rsidRPr="004A0DC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dnia 6 grudnia 2019 r.</w:t>
      </w:r>
    </w:p>
    <w:p w14:paraId="7C259F03" w14:textId="09E8A5F2" w:rsidR="00DB5D17" w:rsidRPr="008A5448" w:rsidRDefault="004A0DCD" w:rsidP="00DB5D1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 dniach 9.12- 13.12.2019 r. sołectwa biorące udział w konkursie proszone są o przesłanie na adres e-mail:cuk.szydlowo@gmail.com 10 zdjęć prezentujących przystrojenie sołectwa. Ostateczny termin nadsyłania zdjęć upływa</w:t>
      </w:r>
      <w:r w:rsidRPr="004A0DC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13.12. 2019 r. o godzinie 12:00.</w:t>
      </w:r>
    </w:p>
    <w:p w14:paraId="4A524162" w14:textId="22CA9CAE" w:rsidR="00DB5D17" w:rsidRPr="008A5448" w:rsidRDefault="008A5448" w:rsidP="00DB5D17">
      <w:pPr>
        <w:pStyle w:val="Akapitzlist"/>
        <w:numPr>
          <w:ilvl w:val="0"/>
          <w:numId w:val="3"/>
        </w:num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Wzięcie udziału w konkursie jest równoznaczne z wyrażeniem zgody na przetwarzanie przez organizatora danych osobowych uczestnika zgodnie z przepisami ustawy z 29 sierpnia 1997 r. o ochronie danych osobowych. </w:t>
      </w:r>
    </w:p>
    <w:p w14:paraId="1C23A474" w14:textId="4B014416" w:rsidR="00DB5D17" w:rsidRPr="008A5448" w:rsidRDefault="00DB5D17" w:rsidP="008A5448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3. Organizacja Konkursu</w:t>
      </w:r>
    </w:p>
    <w:p w14:paraId="1E68AAF8" w14:textId="77777777" w:rsidR="00DB5D17" w:rsidRDefault="00DB5D17" w:rsidP="00DB5D1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Terminarz Konkursu:</w:t>
      </w:r>
    </w:p>
    <w:p w14:paraId="3073A1BE" w14:textId="77777777" w:rsidR="00DB5D17" w:rsidRDefault="00DB5D17" w:rsidP="00DB5D17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539F57" w14:textId="77777777" w:rsidR="00DB5D17" w:rsidRDefault="004A0DCD" w:rsidP="00DB5D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Zgłoszenie chęci udziału w konkursie: do</w:t>
      </w:r>
      <w:r w:rsidR="00DB5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 grudnia </w:t>
      </w:r>
      <w:r w:rsidR="00DB5D17">
        <w:rPr>
          <w:rFonts w:ascii="Times New Roman" w:hAnsi="Times New Roman" w:cs="Times New Roman"/>
          <w:color w:val="000000" w:themeColor="text1"/>
          <w:sz w:val="24"/>
          <w:szCs w:val="24"/>
        </w:rPr>
        <w:t>2019 r.</w:t>
      </w:r>
    </w:p>
    <w:p w14:paraId="5A147F55" w14:textId="77777777" w:rsidR="00DB5D17" w:rsidRDefault="00DB5D17" w:rsidP="00DB5D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Obrady Komisji Konkursowej: </w:t>
      </w:r>
      <w:r w:rsidR="004A0DCD">
        <w:rPr>
          <w:rFonts w:ascii="Times New Roman" w:hAnsi="Times New Roman" w:cs="Times New Roman"/>
          <w:color w:val="000000" w:themeColor="text1"/>
          <w:sz w:val="24"/>
          <w:szCs w:val="24"/>
        </w:rPr>
        <w:t>13-14. 12.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2019 r.</w:t>
      </w:r>
    </w:p>
    <w:p w14:paraId="5F65B898" w14:textId="77777777" w:rsidR="00DB5D17" w:rsidRDefault="004A0DCD" w:rsidP="00DB5D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Nadsyłanie fotografii: 9.12- 13.12.2019 r. do godziny 12:00</w:t>
      </w:r>
    </w:p>
    <w:p w14:paraId="5C677B74" w14:textId="77777777" w:rsidR="000439AF" w:rsidRDefault="009D5B1D" w:rsidP="00DB5D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Ocena przystrojenia sołectw: 1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.12.2019 r. w godzinach 1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>6:00- 20:00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(komisja objedzie sołectwa biorące udział w konkursie)</w:t>
      </w:r>
    </w:p>
    <w:p w14:paraId="08F801FC" w14:textId="77777777" w:rsidR="00DB5D17" w:rsidRDefault="00DB5D17" w:rsidP="005B42E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04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Ogłoszenie wyników i rozdanie nagród: </w:t>
      </w:r>
      <w:r w:rsidR="00DD04A5">
        <w:rPr>
          <w:rFonts w:ascii="Times New Roman" w:hAnsi="Times New Roman" w:cs="Times New Roman"/>
          <w:color w:val="000000" w:themeColor="text1"/>
          <w:sz w:val="24"/>
          <w:szCs w:val="24"/>
        </w:rPr>
        <w:t>15 grudnia 2019 r., godzina 15:00, podczas imprezy „ Magia Świąt” w Szydłowie (plac przy kościele)</w:t>
      </w:r>
    </w:p>
    <w:p w14:paraId="2D70E927" w14:textId="77777777" w:rsidR="001859D2" w:rsidRPr="00DD04A5" w:rsidRDefault="001859D2" w:rsidP="001859D2">
      <w:pPr>
        <w:pStyle w:val="Akapitzlist"/>
        <w:ind w:left="106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AD5761" w14:textId="77777777" w:rsidR="00DB5D17" w:rsidRDefault="00DB5D17" w:rsidP="00DB5D1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Jury powołane przez Organizatora dokonuje oceny prac Uczestników biorąc pod uwagę następujące kryteria:</w:t>
      </w:r>
    </w:p>
    <w:p w14:paraId="17FE18C1" w14:textId="77777777" w:rsidR="00DB5D17" w:rsidRDefault="00DB5D17" w:rsidP="00DB5D17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0868E7" w14:textId="77777777" w:rsidR="00DB5D17" w:rsidRDefault="00DD04A5" w:rsidP="00DB5D1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Nawiązanie do tematyki Świąt Bożego Narodzenia</w:t>
      </w:r>
      <w:r w:rsidR="001859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FAD0FA6" w14:textId="77777777" w:rsidR="00DB5D17" w:rsidRDefault="00DD04A5" w:rsidP="00DB5D1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Nakład pracy i poziom zaangażowania</w:t>
      </w:r>
      <w:r w:rsidR="001859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D3E5A2D" w14:textId="77777777" w:rsidR="00DB5D17" w:rsidRDefault="00DB5D17" w:rsidP="00DB5D1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Staranność i estetyka wykonania</w:t>
      </w:r>
      <w:r w:rsidR="001859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14:paraId="0DE3E837" w14:textId="6A532DE9" w:rsidR="00D73AFB" w:rsidRPr="008A5448" w:rsidRDefault="00DD04A5" w:rsidP="008A5448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Pomysł i atrakcyjność udekorowania sołectwa</w:t>
      </w:r>
      <w:r w:rsidR="001859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B504F2F" w14:textId="77777777" w:rsidR="00DB5D17" w:rsidRDefault="00DB5D17" w:rsidP="00DB5D17">
      <w:pPr>
        <w:shd w:val="clear" w:color="auto" w:fill="FFFFFF"/>
        <w:spacing w:after="200" w:line="253" w:lineRule="atLeast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4. Komisja konkursowa</w:t>
      </w:r>
    </w:p>
    <w:p w14:paraId="52FAA9AC" w14:textId="77777777" w:rsidR="00DB5D17" w:rsidRDefault="00DB5D17" w:rsidP="00DB5D17">
      <w:pPr>
        <w:numPr>
          <w:ilvl w:val="0"/>
          <w:numId w:val="1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 celu przeprowadzenia Konkursu Organizator powołuje Komisję Konkursową zwaną dalej Komisją, która dokona oc</w:t>
      </w:r>
      <w:r w:rsidR="00DD04A5">
        <w:rPr>
          <w:rFonts w:ascii="Times New Roman" w:hAnsi="Times New Roman" w:cs="Times New Roman"/>
          <w:color w:val="000000" w:themeColor="text1"/>
          <w:sz w:val="24"/>
          <w:szCs w:val="24"/>
        </w:rPr>
        <w:t>eny świątecznego przystrojenia sołectwa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54BFF07" w14:textId="77777777" w:rsidR="00DB5D17" w:rsidRDefault="00DD04A5" w:rsidP="00DB5D17">
      <w:pPr>
        <w:numPr>
          <w:ilvl w:val="0"/>
          <w:numId w:val="1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Ocena jury dokonywana jest na kartach oceny</w:t>
      </w:r>
      <w:r w:rsidR="00DB5D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 każdy element przyznawane są punkty. Punkty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są sumowane i sołectwo, które otrzyma największą liczbę punktów zwycięża.</w:t>
      </w:r>
    </w:p>
    <w:p w14:paraId="7F839DAF" w14:textId="77777777" w:rsidR="00DB5D17" w:rsidRDefault="00DB5D17" w:rsidP="00DB5D17">
      <w:pPr>
        <w:numPr>
          <w:ilvl w:val="0"/>
          <w:numId w:val="1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Komisja </w:t>
      </w:r>
      <w:r w:rsidR="00DD04A5">
        <w:rPr>
          <w:rFonts w:ascii="Times New Roman" w:hAnsi="Times New Roman" w:cs="Times New Roman"/>
          <w:color w:val="000000" w:themeColor="text1"/>
          <w:sz w:val="24"/>
          <w:szCs w:val="24"/>
        </w:rPr>
        <w:t>wyłoni laureatów trzech pierwszych miejsc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745435F" w14:textId="77777777" w:rsidR="00DB5D17" w:rsidRDefault="00DB5D17" w:rsidP="00DB5D17">
      <w:pPr>
        <w:numPr>
          <w:ilvl w:val="0"/>
          <w:numId w:val="1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 obrad Komisji sporządzany jest protokół.</w:t>
      </w:r>
    </w:p>
    <w:p w14:paraId="37369D02" w14:textId="77777777" w:rsidR="00DB5D17" w:rsidRPr="00D73AFB" w:rsidRDefault="00DB5D17" w:rsidP="00DB5D17">
      <w:pPr>
        <w:numPr>
          <w:ilvl w:val="0"/>
          <w:numId w:val="13"/>
        </w:numPr>
        <w:shd w:val="clear" w:color="auto" w:fill="FFFFFF"/>
        <w:spacing w:after="200" w:line="253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Rozstrzygnięcie Konkursu nastąpi </w:t>
      </w:r>
      <w:r w:rsidR="00DD04A5">
        <w:rPr>
          <w:rFonts w:ascii="Times New Roman" w:hAnsi="Times New Roman" w:cs="Times New Roman"/>
          <w:color w:val="000000" w:themeColor="text1"/>
          <w:sz w:val="24"/>
          <w:szCs w:val="24"/>
        </w:rPr>
        <w:t>15 grudnia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2019 r.</w:t>
      </w:r>
      <w:r w:rsidR="00DD04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Szydłowie.</w:t>
      </w:r>
    </w:p>
    <w:p w14:paraId="45321531" w14:textId="77777777" w:rsidR="00DB5D17" w:rsidRDefault="00DB5D17" w:rsidP="00DB5D17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5. Nagrody</w:t>
      </w:r>
    </w:p>
    <w:p w14:paraId="2D63CCDF" w14:textId="77777777" w:rsidR="00DB5D17" w:rsidRDefault="00DD04A5" w:rsidP="00DB5D17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Wszyscy uczestnicy konkursu otrzymają pamiątkowe dyplomy</w:t>
      </w:r>
      <w:r w:rsidR="00DB5D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8B75935" w14:textId="57196681" w:rsidR="00DD04A5" w:rsidRDefault="00DD04A5" w:rsidP="00DB5D17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Laureaci pierwszych trzech miejsc otrzymają nagrody w postaci środków finansowych </w:t>
      </w:r>
      <w:r w:rsidR="004473CB">
        <w:rPr>
          <w:rFonts w:ascii="Times New Roman" w:hAnsi="Times New Roman" w:cs="Times New Roman"/>
          <w:color w:val="000000" w:themeColor="text1"/>
          <w:sz w:val="24"/>
          <w:szCs w:val="24"/>
        </w:rPr>
        <w:t>na świąteczne przystrojenie sołectwa w roku 2020</w:t>
      </w:r>
      <w:bookmarkStart w:id="0" w:name="_GoBack"/>
      <w:bookmarkEnd w:id="0"/>
      <w:r w:rsidR="001859D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CE62A0F" w14:textId="77777777" w:rsidR="001859D2" w:rsidRDefault="001859D2" w:rsidP="001859D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I miejsce:    3000,00 zł</w:t>
      </w:r>
    </w:p>
    <w:p w14:paraId="04E85932" w14:textId="77777777" w:rsidR="001859D2" w:rsidRDefault="001859D2" w:rsidP="001859D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II miejsce:  2000,00 zł</w:t>
      </w:r>
    </w:p>
    <w:p w14:paraId="60B27B2D" w14:textId="77777777" w:rsidR="001859D2" w:rsidRDefault="001859D2" w:rsidP="001859D2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III miejsce: 1000,00 zł</w:t>
      </w:r>
    </w:p>
    <w:p w14:paraId="4FAE0E5E" w14:textId="217E52DE" w:rsidR="00DB5D17" w:rsidRPr="008A5448" w:rsidRDefault="00DB5D17" w:rsidP="008A5448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Decyzje dotyczące nagród są ostateczne i nie przysługuje od nich odwołanie.</w:t>
      </w:r>
    </w:p>
    <w:p w14:paraId="636A0DC7" w14:textId="62BDC8F1" w:rsidR="00DB5D17" w:rsidRDefault="00DB5D17" w:rsidP="00DB5D17">
      <w:pPr>
        <w:spacing w:line="240" w:lineRule="auto"/>
        <w:ind w:left="7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8A54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 Postanowienia końcowe</w:t>
      </w:r>
    </w:p>
    <w:p w14:paraId="769F7F21" w14:textId="77777777" w:rsidR="00DB5D17" w:rsidRDefault="00DB5D17" w:rsidP="00DB5D17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Organizatorzy Konkursu ma wyłączne prawo rozstrzygania sytuacji, których niniejszy Regulamin nie reguluje.</w:t>
      </w:r>
    </w:p>
    <w:p w14:paraId="5FDD0E25" w14:textId="77777777" w:rsidR="00DB5D17" w:rsidRDefault="00DB5D17" w:rsidP="00DB5D17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Dokumenty konkursowe</w:t>
      </w:r>
      <w:r w:rsidR="001859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tj.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regulamin oraz </w:t>
      </w:r>
      <w:r w:rsidR="001859D2">
        <w:rPr>
          <w:rFonts w:ascii="Times New Roman" w:hAnsi="Times New Roman" w:cs="Times New Roman"/>
          <w:color w:val="000000" w:themeColor="text1"/>
          <w:sz w:val="24"/>
          <w:szCs w:val="24"/>
        </w:rPr>
        <w:t>karta zgłoszenia dostępne są na stronie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6" w:history="1">
        <w:r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www.cuk.szydlowo.pl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E7496B4" w14:textId="2745A438" w:rsidR="00DB5D17" w:rsidRDefault="00DB5D17" w:rsidP="00DB5D17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razie pytań 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>prosimy o kontakt pod numerem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tel. 67 351 05 20</w:t>
      </w:r>
      <w:r w:rsidR="00D73A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9B0E463" w14:textId="7CE35170" w:rsidR="00013B15" w:rsidRPr="008A5448" w:rsidRDefault="00DB5D17" w:rsidP="008A5448">
      <w:pPr>
        <w:pStyle w:val="Akapitzlist"/>
        <w:numPr>
          <w:ilvl w:val="0"/>
          <w:numId w:val="18"/>
        </w:num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Organizatorzy Konkursu zastrzegają sobie możliwość zmiany niniejszego Regulaminu. Informacje o wprowadzonych zmianach będą publikowane na stron</w:t>
      </w:r>
      <w:r w:rsidR="008A5448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internetow</w:t>
      </w:r>
      <w:r w:rsidR="008A54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ej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Organizator</w:t>
      </w:r>
      <w:r w:rsidR="001859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hyperlink r:id="rId7" w:history="1">
        <w:r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www.cuk.szydlowo.pl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59D2">
        <w:rPr>
          <w:rFonts w:ascii="Times New Roman" w:hAnsi="Times New Roman" w:cs="Times New Roman"/>
          <w:color w:val="000000" w:themeColor="text1"/>
          <w:sz w:val="24"/>
          <w:szCs w:val="24"/>
        </w:rPr>
        <w:t>oraz przesyłane drogą elektroniczną na adres podany w karcie zgłoszenia.</w:t>
      </w:r>
    </w:p>
    <w:sectPr w:rsidR="00013B15" w:rsidRPr="008A54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249BE"/>
    <w:multiLevelType w:val="hybridMultilevel"/>
    <w:tmpl w:val="F8767C32"/>
    <w:lvl w:ilvl="0" w:tplc="39282B2A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3E65E4"/>
    <w:multiLevelType w:val="hybridMultilevel"/>
    <w:tmpl w:val="FD1E02BA"/>
    <w:lvl w:ilvl="0" w:tplc="08EC88D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487291"/>
    <w:multiLevelType w:val="hybridMultilevel"/>
    <w:tmpl w:val="F7E82372"/>
    <w:lvl w:ilvl="0" w:tplc="83F2452C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9DD3107"/>
    <w:multiLevelType w:val="multilevel"/>
    <w:tmpl w:val="3A903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2D5A35"/>
    <w:multiLevelType w:val="hybridMultilevel"/>
    <w:tmpl w:val="5486F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6860B8"/>
    <w:multiLevelType w:val="hybridMultilevel"/>
    <w:tmpl w:val="68749BE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3127627"/>
    <w:multiLevelType w:val="hybridMultilevel"/>
    <w:tmpl w:val="0EAAF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4405C"/>
    <w:multiLevelType w:val="hybridMultilevel"/>
    <w:tmpl w:val="951E43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67F6AD9"/>
    <w:multiLevelType w:val="hybridMultilevel"/>
    <w:tmpl w:val="921CAD44"/>
    <w:lvl w:ilvl="0" w:tplc="39282B2A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A3530C1"/>
    <w:multiLevelType w:val="hybridMultilevel"/>
    <w:tmpl w:val="2DE28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545B9"/>
    <w:multiLevelType w:val="hybridMultilevel"/>
    <w:tmpl w:val="FE26A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67233"/>
    <w:multiLevelType w:val="hybridMultilevel"/>
    <w:tmpl w:val="B24EE1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4E3AD2"/>
    <w:multiLevelType w:val="hybridMultilevel"/>
    <w:tmpl w:val="1C426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701F72"/>
    <w:multiLevelType w:val="hybridMultilevel"/>
    <w:tmpl w:val="030C6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8D25BC"/>
    <w:multiLevelType w:val="hybridMultilevel"/>
    <w:tmpl w:val="B014A03C"/>
    <w:lvl w:ilvl="0" w:tplc="3AB0BCE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D41A34"/>
    <w:multiLevelType w:val="hybridMultilevel"/>
    <w:tmpl w:val="1EACF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DF04E8"/>
    <w:multiLevelType w:val="hybridMultilevel"/>
    <w:tmpl w:val="0476A11C"/>
    <w:lvl w:ilvl="0" w:tplc="39282B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793468"/>
    <w:multiLevelType w:val="hybridMultilevel"/>
    <w:tmpl w:val="710A07B8"/>
    <w:lvl w:ilvl="0" w:tplc="39282B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D17"/>
    <w:rsid w:val="00013B15"/>
    <w:rsid w:val="000439AF"/>
    <w:rsid w:val="001859D2"/>
    <w:rsid w:val="003D7236"/>
    <w:rsid w:val="00400A64"/>
    <w:rsid w:val="004473CB"/>
    <w:rsid w:val="004A0DCD"/>
    <w:rsid w:val="008A5448"/>
    <w:rsid w:val="009D5B1D"/>
    <w:rsid w:val="00D73AFB"/>
    <w:rsid w:val="00DB5D17"/>
    <w:rsid w:val="00DD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AD588"/>
  <w15:chartTrackingRefBased/>
  <w15:docId w15:val="{D4304703-3B1E-4B56-A107-5FFA3E23C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D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B5D1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B5D17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00A6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3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3A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uk.szydl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uk.szydlowo.pl" TargetMode="External"/><Relationship Id="rId5" Type="http://schemas.openxmlformats.org/officeDocument/2006/relationships/hyperlink" Target="mailto:cuk.szydlowo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4</cp:revision>
  <cp:lastPrinted>2019-11-12T14:16:00Z</cp:lastPrinted>
  <dcterms:created xsi:type="dcterms:W3CDTF">2019-11-12T14:52:00Z</dcterms:created>
  <dcterms:modified xsi:type="dcterms:W3CDTF">2019-11-21T14:03:00Z</dcterms:modified>
</cp:coreProperties>
</file>